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>
      <w:pPr>
        <w:pStyle w:val="Normal"/>
        <w:jc w:val="center"/>
        <w:rPr/>
      </w:pPr>
      <w:r>
        <w:rPr>
          <w:rStyle w:val="31"/>
          <w:rFonts w:ascii="Times New Roman" w:hAnsi="Times New Roman"/>
          <w:b/>
          <w:bCs/>
          <w:sz w:val="28"/>
          <w:szCs w:val="28"/>
          <w:lang w:val="ru-RU"/>
        </w:rPr>
        <w:t>п</w:t>
      </w:r>
      <w:r>
        <w:rPr>
          <w:rStyle w:val="31"/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результатам публичных слушаний обсуждения проекта решения Собрания депутатов Палкинского муниципального округа «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О принятии Устава Палкинского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</w:rPr>
        <w:t>муниципального округа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</w:rPr>
        <w:t>Псковской области»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рп. Палкино                                                                             20 октября 2025 г.          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Место проведения публичных слушаний:</w:t>
      </w:r>
      <w:r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ктовый зал Администрации Палкинского района </w:t>
      </w:r>
      <w:r>
        <w:rPr>
          <w:rStyle w:val="FontStyle17"/>
          <w:rFonts w:ascii="Times New Roman" w:hAnsi="Times New Roman"/>
          <w:sz w:val="28"/>
          <w:szCs w:val="28"/>
          <w:shd w:fill="auto" w:val="clear"/>
        </w:rPr>
        <w:t xml:space="preserve">по адресу: Псковская область, Палкинский район, </w:t>
      </w:r>
      <w:r>
        <w:rPr>
          <w:rFonts w:ascii="Times New Roman" w:hAnsi="Times New Roman"/>
          <w:sz w:val="28"/>
          <w:szCs w:val="28"/>
          <w:shd w:fill="auto" w:val="clear"/>
        </w:rPr>
        <w:t>рп. Палкино, ул. Островская, д. 25.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проведения публичных слушаний:</w:t>
      </w:r>
      <w:r>
        <w:rPr>
          <w:rFonts w:ascii="Times New Roman" w:hAnsi="Times New Roman"/>
          <w:sz w:val="28"/>
          <w:szCs w:val="28"/>
        </w:rPr>
        <w:t xml:space="preserve"> 20 октября 2025 года.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Время проведения публичных слушаний:</w:t>
      </w:r>
      <w:r>
        <w:rPr>
          <w:rFonts w:ascii="Times New Roman" w:hAnsi="Times New Roman"/>
          <w:sz w:val="28"/>
          <w:szCs w:val="28"/>
        </w:rPr>
        <w:t xml:space="preserve"> 17 час. 10 мин.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>Инициатор публичных слушаний: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val="ru-RU"/>
        </w:rPr>
        <w:t>Собрание депутатов Палкинского муниципального округа.</w:t>
      </w:r>
    </w:p>
    <w:p>
      <w:pPr>
        <w:pStyle w:val="Normal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 xml:space="preserve">Основание: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Решение Собрания депутатов Палкинского муниципального округа от 07.10.2025г. № 14 «О назначении публичных слушаний по проекту Устава Палкинского муниципального округа Псковской области»</w:t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</w:r>
    </w:p>
    <w:p>
      <w:pPr>
        <w:pStyle w:val="Normal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ru-RU"/>
        </w:rPr>
        <w:t>Наименование вопроса, рассмотренного на публичных слушаниях: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 обсуждение проекта решения Собрания депутатов Палкинского муниципального округа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О принятии Устава Палкинского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/>
        </w:rPr>
        <w:t>муниципального округа Псковской области».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/>
        </w:rPr>
      </w:r>
    </w:p>
    <w:p>
      <w:pPr>
        <w:pStyle w:val="Normal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ru-RU"/>
        </w:rPr>
        <w:t xml:space="preserve">Информирование населения о публичных слушаниях: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/>
        </w:rPr>
        <w:t xml:space="preserve">газета «Льновод» от 08.10.2025г. № 39,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/>
        </w:rPr>
        <w:t xml:space="preserve">сетевое издание «Нормативные правовые акты Псковской области» </w:t>
      </w:r>
      <w:hyperlink r:id="rId2"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en-US" w:eastAsia="zxx" w:bidi="zxx"/>
          </w:rPr>
          <w:t>http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zxx" w:eastAsia="zxx" w:bidi="zxx"/>
          </w:rPr>
          <w:t>://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en-US" w:eastAsia="zxx" w:bidi="zxx"/>
          </w:rPr>
          <w:t>pravo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zxx" w:eastAsia="zxx" w:bidi="zxx"/>
          </w:rPr>
          <w:t>.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en-US" w:eastAsia="zxx" w:bidi="zxx"/>
          </w:rPr>
          <w:t>pskov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zxx" w:eastAsia="zxx" w:bidi="zxx"/>
          </w:rPr>
          <w:t>.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color w:val="000080"/>
          <w:kern w:val="2"/>
          <w:sz w:val="28"/>
          <w:szCs w:val="28"/>
          <w:u w:val="none"/>
          <w:shd w:fill="auto" w:val="clear"/>
          <w:lang w:val="en-US" w:eastAsia="zxx" w:bidi="zxx"/>
        </w:rPr>
        <w:t xml:space="preserve">,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/>
        </w:rPr>
        <w:t xml:space="preserve">официальный сайт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u w:val="none"/>
          <w:shd w:fill="auto" w:val="clear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u w:val="none"/>
          <w:shd w:fill="auto" w:val="clear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u w:val="none"/>
          <w:shd w:fill="auto" w:val="clear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/>
        </w:rPr>
        <w:t xml:space="preserve"> в информационно-телекоммуникационной сети «Интернет».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Сведения о количестве участников публичных слушаний: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 публичных слушаниях приняло участие 28</w:t>
      </w:r>
      <w:r>
        <w:rPr>
          <w:rFonts w:ascii="Times New Roman" w:hAnsi="Times New Roman"/>
          <w:sz w:val="28"/>
          <w:szCs w:val="28"/>
        </w:rPr>
        <w:t xml:space="preserve"> человек.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публичных слушаний, обсудив </w:t>
      </w: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проект решения Собрания депутатов Палкинского муниципального округа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О принятии Устава Палкинского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/>
        </w:rPr>
        <w:t>муниципального округа Псковской области» рекомендовали  Собранию депутатов Палкинского муниципального округа принять Устав Палкинского муниципального округа Псковской области, согласно обсуждаемому проекту с учетом результатов публичных слушаний.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val="ru-RU"/>
        </w:rPr>
        <w:t>По результатам публичных слушаний предложено: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en-US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/>
        </w:rPr>
        <w:t>Рекомендовать С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/>
        </w:rPr>
        <w:t>обранию депутатов Палкинского муниципального округа принять Устав Палкинского муниципального округа Псковской области с учетом результатов публичных слушаний.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/>
        </w:rPr>
        <w:t>2. Подготовить итоговый документ публичных слушаний в форме заключения.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/>
        </w:rPr>
        <w:t xml:space="preserve">3. Разместить итоговый документ публичных слушаний в газете «Льновод»,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/>
        </w:rPr>
        <w:t xml:space="preserve">сетевом издании «Нормативные правовые акты Псковской области» </w:t>
      </w:r>
      <w:hyperlink r:id="rId3"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en-US" w:eastAsia="zxx" w:bidi="zxx"/>
          </w:rPr>
          <w:t>http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zxx" w:eastAsia="zxx" w:bidi="zxx"/>
          </w:rPr>
          <w:t>://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en-US" w:eastAsia="zxx" w:bidi="zxx"/>
          </w:rPr>
          <w:t>pravo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zxx" w:eastAsia="zxx" w:bidi="zxx"/>
          </w:rPr>
          <w:t>.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en-US" w:eastAsia="zxx" w:bidi="zxx"/>
          </w:rPr>
          <w:t>pskov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zxx" w:eastAsia="zxx" w:bidi="zxx"/>
          </w:rPr>
          <w:t>.</w:t>
        </w:r>
        <w:r>
          <w:rPr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8"/>
            <w:szCs w:val="28"/>
            <w:u w:val="none"/>
            <w:shd w:fill="auto" w:val="clear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color w:val="000080"/>
          <w:kern w:val="2"/>
          <w:sz w:val="28"/>
          <w:szCs w:val="28"/>
          <w:u w:val="none"/>
          <w:shd w:fill="auto" w:val="clear"/>
          <w:lang w:val="en-US" w:eastAsia="zxx" w:bidi="zxx"/>
        </w:rPr>
        <w:t xml:space="preserve">, </w:t>
      </w:r>
      <w:r>
        <w:rPr>
          <w:rFonts w:eastAsia="SimSun;宋体" w:cs="Times New Roman" w:ascii="Times New Roman" w:hAnsi="Times New Roman"/>
          <w:b w:val="false"/>
          <w:bCs w:val="false"/>
          <w:color w:val="000080"/>
          <w:kern w:val="2"/>
          <w:sz w:val="28"/>
          <w:szCs w:val="28"/>
          <w:u w:val="none"/>
          <w:shd w:fill="auto" w:val="clear"/>
          <w:lang w:val="ru-RU" w:eastAsia="zxx" w:bidi="zxx"/>
        </w:rPr>
        <w:t xml:space="preserve">на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/>
        </w:rPr>
        <w:t xml:space="preserve">официальном сайте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u w:val="none"/>
          <w:shd w:fill="auto" w:val="clear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u w:val="none"/>
          <w:shd w:fill="auto" w:val="clear"/>
          <w:lang w:val="ru-RU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u w:val="none"/>
          <w:shd w:fill="auto" w:val="clear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u w:val="none"/>
          <w:shd w:fill="auto" w:val="clear"/>
          <w:lang w:val="ru-RU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/>
        </w:rPr>
        <w:t xml:space="preserve"> в информационно-телекоммуникационной сети «Интернет».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Председательствующий                                                                   П.В. Ковалев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621" w:right="1111" w:gutter="0" w:header="0" w:top="736" w:footer="0" w:bottom="9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2Exact" w:customStyle="1">
    <w:name w:val="Основной текст (2)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" w:customStyle="1">
    <w:name w:val="Основной текст (3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1" w:customStyle="1">
    <w:name w:val="Основной текст (3) + Не 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FollowedHyperlink">
    <w:name w:val="FollowedHyperlink"/>
    <w:rPr>
      <w:color w:val="800080"/>
      <w:u w:val="single"/>
    </w:rPr>
  </w:style>
  <w:style w:type="character" w:styleId="FontStyle17">
    <w:name w:val="Font Style17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21">
    <w:name w:val="Основной текст (2)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211" w:customStyle="1">
    <w:name w:val="Основной текст (2)1"/>
    <w:basedOn w:val="Normal"/>
    <w:link w:val="2"/>
    <w:qFormat/>
    <w:pPr>
      <w:shd w:val="clear" w:color="auto" w:fill="FFFFFF"/>
      <w:spacing w:lineRule="atLeast" w:line="0" w:before="360" w:after="24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32" w:customStyle="1">
    <w:name w:val="Основной текст (3)"/>
    <w:basedOn w:val="Normal"/>
    <w:link w:val="3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pskov.ru/" TargetMode="External"/><Relationship Id="rId3" Type="http://schemas.openxmlformats.org/officeDocument/2006/relationships/hyperlink" Target="http://pravo.psk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LibreOffice/7.6.4.1$Windows_X86_64 LibreOffice_project/e19e193f88cd6c0525a17fb7a176ed8e6a3e2aa1</Application>
  <AppVersion>15.0000</AppVersion>
  <Pages>2</Pages>
  <Words>263</Words>
  <Characters>2151</Characters>
  <CharactersWithSpaces>2562</CharactersWithSpaces>
  <Paragraphs>18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2022-12-04T14:10:00Z</dcterms:created>
  <dc:creator>RePack by Diakov</dc:creator>
  <dc:description/>
  <dc:language>ru-RU</dc:language>
  <cp:lastModifiedBy/>
  <dcterms:modified xsi:type="dcterms:W3CDTF">2025-10-16T15:08:34Z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