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7719E1">
      <w:pPr>
        <w:spacing w:line="276" w:lineRule="auto"/>
        <w:jc w:val="center"/>
        <w:rPr>
          <w:b w:val="0"/>
          <w:szCs w:val="24"/>
        </w:rPr>
      </w:pPr>
      <w:proofErr w:type="gramStart"/>
      <w:r w:rsidRPr="00BB1637">
        <w:rPr>
          <w:b w:val="0"/>
          <w:bCs/>
          <w:szCs w:val="24"/>
        </w:rPr>
        <w:t>ИНФОРМАЦИОННОЕ  ИЗВЕЩЕНИЕ</w:t>
      </w:r>
      <w:proofErr w:type="gramEnd"/>
      <w:r w:rsidRPr="00BB1637">
        <w:rPr>
          <w:b w:val="0"/>
          <w:bCs/>
          <w:szCs w:val="24"/>
        </w:rPr>
        <w:t xml:space="preserve"> </w:t>
      </w:r>
    </w:p>
    <w:p w14:paraId="537296A4" w14:textId="77777777" w:rsidR="00F566E1" w:rsidRPr="00BB1637" w:rsidRDefault="00F566E1" w:rsidP="007719E1">
      <w:pPr>
        <w:spacing w:line="276" w:lineRule="auto"/>
        <w:jc w:val="center"/>
        <w:rPr>
          <w:b w:val="0"/>
          <w:bCs/>
          <w:szCs w:val="24"/>
        </w:rPr>
      </w:pPr>
      <w:r w:rsidRPr="00BB1637">
        <w:rPr>
          <w:b w:val="0"/>
          <w:bCs/>
          <w:szCs w:val="24"/>
        </w:rPr>
        <w:t xml:space="preserve">О </w:t>
      </w:r>
      <w:proofErr w:type="gramStart"/>
      <w:r w:rsidRPr="00BB1637">
        <w:rPr>
          <w:b w:val="0"/>
          <w:bCs/>
          <w:szCs w:val="24"/>
        </w:rPr>
        <w:t>ВОЗМОЖНОМ  УСТАНОВЛЕНИИ</w:t>
      </w:r>
      <w:proofErr w:type="gramEnd"/>
      <w:r w:rsidRPr="00BB1637">
        <w:rPr>
          <w:b w:val="0"/>
          <w:bCs/>
          <w:szCs w:val="24"/>
        </w:rPr>
        <w:t xml:space="preserve"> ПУБЛИЧНОГО СЕРВИТУТА</w:t>
      </w:r>
    </w:p>
    <w:p w14:paraId="6E09E99E" w14:textId="77777777" w:rsidR="00F566E1" w:rsidRPr="00BB1637" w:rsidRDefault="00F566E1" w:rsidP="007719E1">
      <w:pPr>
        <w:spacing w:line="276" w:lineRule="auto"/>
        <w:jc w:val="both"/>
        <w:rPr>
          <w:b w:val="0"/>
          <w:bCs/>
          <w:szCs w:val="24"/>
        </w:rPr>
      </w:pPr>
    </w:p>
    <w:p w14:paraId="2AF2FF54" w14:textId="4614DE1A" w:rsidR="00D358A5" w:rsidRPr="003E1D27"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E25AA1">
        <w:rPr>
          <w:b w:val="0"/>
          <w:bCs/>
          <w:color w:val="000000" w:themeColor="text1"/>
          <w:szCs w:val="24"/>
        </w:rPr>
        <w:t>Невельского</w:t>
      </w:r>
      <w:r w:rsidR="00A909D4" w:rsidRPr="00E25AA1">
        <w:rPr>
          <w:b w:val="0"/>
          <w:bCs/>
          <w:color w:val="000000" w:themeColor="text1"/>
          <w:szCs w:val="24"/>
        </w:rPr>
        <w:t xml:space="preserve"> </w:t>
      </w:r>
      <w:r w:rsidR="00D358A5" w:rsidRPr="00E25AA1">
        <w:rPr>
          <w:b w:val="0"/>
          <w:bCs/>
          <w:color w:val="000000" w:themeColor="text1"/>
          <w:szCs w:val="24"/>
        </w:rPr>
        <w:t>муниципального округа</w:t>
      </w:r>
      <w:r w:rsidRPr="00E25AA1">
        <w:rPr>
          <w:b w:val="0"/>
          <w:bCs/>
          <w:color w:val="000000" w:themeColor="text1"/>
          <w:szCs w:val="24"/>
        </w:rPr>
        <w:t xml:space="preserve"> информирует граждан</w:t>
      </w:r>
      <w:r w:rsidR="00000243" w:rsidRPr="00E25AA1">
        <w:rPr>
          <w:b w:val="0"/>
          <w:bCs/>
          <w:color w:val="000000" w:themeColor="text1"/>
          <w:szCs w:val="24"/>
        </w:rPr>
        <w:t>, юридических лиц, индивидуальных предпринимателей</w:t>
      </w:r>
      <w:r w:rsidRPr="00E25AA1">
        <w:rPr>
          <w:b w:val="0"/>
          <w:bCs/>
          <w:color w:val="000000" w:themeColor="text1"/>
          <w:szCs w:val="24"/>
        </w:rPr>
        <w:t xml:space="preserve"> о возможном установлении публичн</w:t>
      </w:r>
      <w:r w:rsidR="00FB3F0F" w:rsidRPr="00E25AA1">
        <w:rPr>
          <w:b w:val="0"/>
          <w:bCs/>
          <w:color w:val="000000" w:themeColor="text1"/>
          <w:szCs w:val="24"/>
        </w:rPr>
        <w:t>ых</w:t>
      </w:r>
      <w:r w:rsidRPr="00E25AA1">
        <w:rPr>
          <w:b w:val="0"/>
          <w:bCs/>
          <w:color w:val="000000" w:themeColor="text1"/>
          <w:szCs w:val="24"/>
        </w:rPr>
        <w:t xml:space="preserve"> сервитут</w:t>
      </w:r>
      <w:r w:rsidR="00FB3F0F" w:rsidRPr="00E25AA1">
        <w:rPr>
          <w:b w:val="0"/>
          <w:bCs/>
          <w:color w:val="000000" w:themeColor="text1"/>
          <w:szCs w:val="24"/>
        </w:rPr>
        <w:t>ов</w:t>
      </w:r>
      <w:r w:rsidRPr="00E25AA1">
        <w:rPr>
          <w:b w:val="0"/>
          <w:bCs/>
          <w:color w:val="000000" w:themeColor="text1"/>
          <w:szCs w:val="24"/>
        </w:rPr>
        <w:t xml:space="preserve"> </w:t>
      </w:r>
      <w:r w:rsidR="00000243" w:rsidRPr="00E25AA1">
        <w:rPr>
          <w:b w:val="0"/>
          <w:bCs/>
          <w:color w:val="000000" w:themeColor="text1"/>
          <w:szCs w:val="24"/>
        </w:rPr>
        <w:t>в границах полосы отвода автомобильн</w:t>
      </w:r>
      <w:r w:rsidR="00FB3F0F" w:rsidRPr="00E25AA1">
        <w:rPr>
          <w:b w:val="0"/>
          <w:bCs/>
          <w:color w:val="000000" w:themeColor="text1"/>
          <w:szCs w:val="24"/>
        </w:rPr>
        <w:t>ой</w:t>
      </w:r>
      <w:r w:rsidR="00000243" w:rsidRPr="00E25AA1">
        <w:rPr>
          <w:b w:val="0"/>
          <w:bCs/>
          <w:color w:val="000000" w:themeColor="text1"/>
          <w:szCs w:val="24"/>
        </w:rPr>
        <w:t xml:space="preserve"> дороги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w:t>
      </w:r>
      <w:r w:rsidR="00000243" w:rsidRPr="003E1D27">
        <w:rPr>
          <w:b w:val="0"/>
          <w:bCs/>
          <w:color w:val="000000" w:themeColor="text1"/>
          <w:szCs w:val="24"/>
        </w:rPr>
        <w:t>газораспределительной сети</w:t>
      </w:r>
      <w:r w:rsidR="00D358A5" w:rsidRPr="003E1D27">
        <w:rPr>
          <w:b w:val="0"/>
          <w:bCs/>
          <w:color w:val="000000" w:themeColor="text1"/>
          <w:szCs w:val="24"/>
        </w:rPr>
        <w:t xml:space="preserve"> (строительства газопроводов):</w:t>
      </w:r>
    </w:p>
    <w:p w14:paraId="33BB7BA7" w14:textId="701E6C53" w:rsidR="002624E5" w:rsidRPr="007F3452" w:rsidRDefault="002624E5" w:rsidP="007719E1">
      <w:pPr>
        <w:widowControl w:val="0"/>
        <w:tabs>
          <w:tab w:val="left" w:pos="0"/>
        </w:tabs>
        <w:autoSpaceDE w:val="0"/>
        <w:spacing w:line="276" w:lineRule="auto"/>
        <w:ind w:firstLine="709"/>
        <w:jc w:val="both"/>
        <w:rPr>
          <w:b w:val="0"/>
          <w:bCs/>
          <w:szCs w:val="24"/>
        </w:rPr>
      </w:pPr>
      <w:r w:rsidRPr="007F3452">
        <w:rPr>
          <w:b w:val="0"/>
          <w:bCs/>
          <w:color w:val="000000" w:themeColor="text1"/>
          <w:szCs w:val="24"/>
        </w:rPr>
        <w:t xml:space="preserve">- </w:t>
      </w:r>
      <w:r w:rsidRPr="007F3452">
        <w:rPr>
          <w:b w:val="0"/>
          <w:bCs/>
          <w:szCs w:val="24"/>
        </w:rPr>
        <w:t>Газопровод</w:t>
      </w:r>
      <w:r w:rsidR="007F3452">
        <w:rPr>
          <w:b w:val="0"/>
          <w:bCs/>
          <w:szCs w:val="24"/>
        </w:rPr>
        <w:t xml:space="preserve"> </w:t>
      </w:r>
      <w:r w:rsidRPr="007F3452">
        <w:rPr>
          <w:b w:val="0"/>
          <w:bCs/>
          <w:szCs w:val="24"/>
        </w:rPr>
        <w:t>-</w:t>
      </w:r>
      <w:r w:rsidR="007F3452">
        <w:rPr>
          <w:b w:val="0"/>
          <w:bCs/>
          <w:szCs w:val="24"/>
        </w:rPr>
        <w:t xml:space="preserve"> </w:t>
      </w:r>
      <w:r w:rsidRPr="007F3452">
        <w:rPr>
          <w:b w:val="0"/>
          <w:bCs/>
          <w:szCs w:val="24"/>
        </w:rPr>
        <w:t xml:space="preserve">ввод низкого давления до границы земельного участка по адресу: «Псковская область, г. Невель, </w:t>
      </w:r>
      <w:r w:rsidR="007F3452">
        <w:rPr>
          <w:b w:val="0"/>
          <w:bCs/>
          <w:szCs w:val="24"/>
        </w:rPr>
        <w:t xml:space="preserve">ул. М. </w:t>
      </w:r>
      <w:proofErr w:type="spellStart"/>
      <w:r w:rsidR="007F3452">
        <w:rPr>
          <w:b w:val="0"/>
          <w:bCs/>
          <w:szCs w:val="24"/>
        </w:rPr>
        <w:t>Маметовой</w:t>
      </w:r>
      <w:proofErr w:type="spellEnd"/>
      <w:r w:rsidR="007F3452">
        <w:rPr>
          <w:b w:val="0"/>
          <w:bCs/>
          <w:szCs w:val="24"/>
        </w:rPr>
        <w:t>, д.66</w:t>
      </w:r>
      <w:r w:rsidRPr="007F3452">
        <w:rPr>
          <w:b w:val="0"/>
          <w:bCs/>
          <w:szCs w:val="24"/>
        </w:rPr>
        <w:t>»;</w:t>
      </w:r>
    </w:p>
    <w:p w14:paraId="5BB57C72" w14:textId="6BEA56B6" w:rsidR="007F3452" w:rsidRPr="007F3452" w:rsidRDefault="007F3452" w:rsidP="007F3452">
      <w:pPr>
        <w:widowControl w:val="0"/>
        <w:tabs>
          <w:tab w:val="left" w:pos="0"/>
        </w:tabs>
        <w:autoSpaceDE w:val="0"/>
        <w:spacing w:line="276" w:lineRule="auto"/>
        <w:ind w:firstLine="709"/>
        <w:jc w:val="both"/>
        <w:rPr>
          <w:b w:val="0"/>
          <w:bCs/>
          <w:szCs w:val="24"/>
        </w:rPr>
      </w:pPr>
      <w:r w:rsidRPr="007F3452">
        <w:rPr>
          <w:b w:val="0"/>
          <w:bCs/>
          <w:color w:val="000000" w:themeColor="text1"/>
          <w:szCs w:val="24"/>
        </w:rPr>
        <w:t xml:space="preserve">- </w:t>
      </w:r>
      <w:r w:rsidRPr="007F3452">
        <w:rPr>
          <w:b w:val="0"/>
          <w:bCs/>
          <w:szCs w:val="24"/>
        </w:rPr>
        <w:t>Газопровод</w:t>
      </w:r>
      <w:r>
        <w:rPr>
          <w:b w:val="0"/>
          <w:bCs/>
          <w:szCs w:val="24"/>
        </w:rPr>
        <w:t xml:space="preserve"> </w:t>
      </w:r>
      <w:r w:rsidRPr="007F3452">
        <w:rPr>
          <w:b w:val="0"/>
          <w:bCs/>
          <w:szCs w:val="24"/>
        </w:rPr>
        <w:t>-</w:t>
      </w:r>
      <w:r>
        <w:rPr>
          <w:b w:val="0"/>
          <w:bCs/>
          <w:szCs w:val="24"/>
        </w:rPr>
        <w:t xml:space="preserve"> </w:t>
      </w:r>
      <w:r w:rsidRPr="007F3452">
        <w:rPr>
          <w:b w:val="0"/>
          <w:bCs/>
          <w:szCs w:val="24"/>
        </w:rPr>
        <w:t xml:space="preserve">ввод низкого давления до границы земельного участка по адресу: «Псковская область, г. Невель, </w:t>
      </w:r>
      <w:r>
        <w:rPr>
          <w:b w:val="0"/>
          <w:bCs/>
          <w:szCs w:val="24"/>
        </w:rPr>
        <w:t xml:space="preserve">ул. М. </w:t>
      </w:r>
      <w:proofErr w:type="spellStart"/>
      <w:r>
        <w:rPr>
          <w:b w:val="0"/>
          <w:bCs/>
          <w:szCs w:val="24"/>
        </w:rPr>
        <w:t>Маметовой</w:t>
      </w:r>
      <w:proofErr w:type="spellEnd"/>
      <w:r>
        <w:rPr>
          <w:b w:val="0"/>
          <w:bCs/>
          <w:szCs w:val="24"/>
        </w:rPr>
        <w:t>, д.66</w:t>
      </w:r>
      <w:r w:rsidRPr="007F3452">
        <w:rPr>
          <w:b w:val="0"/>
          <w:bCs/>
          <w:szCs w:val="24"/>
        </w:rPr>
        <w:t>»</w:t>
      </w:r>
      <w:r>
        <w:rPr>
          <w:b w:val="0"/>
          <w:bCs/>
          <w:szCs w:val="24"/>
        </w:rPr>
        <w:t>.</w:t>
      </w:r>
    </w:p>
    <w:p w14:paraId="099DB239" w14:textId="7852967A" w:rsidR="00D358A5" w:rsidRPr="00E25AA1"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Публичный сервитут устанавливается на основании ходатайств</w:t>
      </w:r>
      <w:r w:rsidR="00491B9C" w:rsidRPr="00E25AA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E25AA1">
        <w:rPr>
          <w:b w:val="0"/>
          <w:bCs/>
          <w:color w:val="000000" w:themeColor="text1"/>
          <w:szCs w:val="24"/>
        </w:rPr>
        <w:t xml:space="preserve"> от </w:t>
      </w:r>
      <w:r w:rsidR="007F3452">
        <w:rPr>
          <w:b w:val="0"/>
          <w:bCs/>
          <w:color w:val="000000" w:themeColor="text1"/>
          <w:szCs w:val="24"/>
        </w:rPr>
        <w:t>08.08</w:t>
      </w:r>
      <w:r w:rsidR="00242CEC" w:rsidRPr="00E25AA1">
        <w:rPr>
          <w:b w:val="0"/>
          <w:bCs/>
          <w:color w:val="000000" w:themeColor="text1"/>
          <w:szCs w:val="24"/>
        </w:rPr>
        <w:t>.2024</w:t>
      </w:r>
      <w:r w:rsidR="001D1272" w:rsidRPr="00E25AA1">
        <w:rPr>
          <w:b w:val="0"/>
          <w:bCs/>
          <w:color w:val="000000" w:themeColor="text1"/>
          <w:szCs w:val="24"/>
        </w:rPr>
        <w:t xml:space="preserve"> года</w:t>
      </w:r>
      <w:r w:rsidR="001D7F97" w:rsidRPr="00E25AA1">
        <w:rPr>
          <w:b w:val="0"/>
          <w:bCs/>
          <w:color w:val="000000" w:themeColor="text1"/>
          <w:szCs w:val="24"/>
        </w:rPr>
        <w:t xml:space="preserve">, письма </w:t>
      </w:r>
      <w:r w:rsidR="007F3452">
        <w:rPr>
          <w:b w:val="0"/>
          <w:bCs/>
          <w:color w:val="000000" w:themeColor="text1"/>
          <w:szCs w:val="24"/>
        </w:rPr>
        <w:t xml:space="preserve">заместителя генерального директора по строительству и инвестициям </w:t>
      </w:r>
      <w:r w:rsidR="00242CEC" w:rsidRPr="00E25AA1">
        <w:rPr>
          <w:b w:val="0"/>
          <w:bCs/>
          <w:color w:val="000000" w:themeColor="text1"/>
          <w:szCs w:val="24"/>
        </w:rPr>
        <w:t xml:space="preserve">(по доверенности от </w:t>
      </w:r>
      <w:r w:rsidR="007F3452">
        <w:rPr>
          <w:b w:val="0"/>
          <w:bCs/>
          <w:color w:val="000000" w:themeColor="text1"/>
          <w:szCs w:val="24"/>
        </w:rPr>
        <w:t>14.02.2024</w:t>
      </w:r>
      <w:r w:rsidR="00242CEC" w:rsidRPr="00E25AA1">
        <w:rPr>
          <w:b w:val="0"/>
          <w:bCs/>
          <w:color w:val="000000" w:themeColor="text1"/>
          <w:szCs w:val="24"/>
        </w:rPr>
        <w:t xml:space="preserve"> № 3</w:t>
      </w:r>
      <w:r w:rsidR="007F3452">
        <w:rPr>
          <w:b w:val="0"/>
          <w:bCs/>
          <w:color w:val="000000" w:themeColor="text1"/>
          <w:szCs w:val="24"/>
        </w:rPr>
        <w:t>99</w:t>
      </w:r>
      <w:r w:rsidR="00242CEC" w:rsidRPr="00E25AA1">
        <w:rPr>
          <w:b w:val="0"/>
          <w:bCs/>
          <w:color w:val="000000" w:themeColor="text1"/>
          <w:szCs w:val="24"/>
        </w:rPr>
        <w:t xml:space="preserve">) </w:t>
      </w:r>
      <w:r w:rsidR="007F3452">
        <w:rPr>
          <w:b w:val="0"/>
          <w:bCs/>
          <w:color w:val="000000" w:themeColor="text1"/>
          <w:szCs w:val="24"/>
        </w:rPr>
        <w:t>С.А. Пушкина</w:t>
      </w:r>
      <w:r w:rsidR="001D7F97" w:rsidRPr="00E25AA1">
        <w:rPr>
          <w:b w:val="0"/>
          <w:bCs/>
          <w:color w:val="000000" w:themeColor="text1"/>
          <w:szCs w:val="24"/>
        </w:rPr>
        <w:t xml:space="preserve"> от </w:t>
      </w:r>
      <w:r w:rsidR="007F3452">
        <w:rPr>
          <w:b w:val="0"/>
          <w:bCs/>
          <w:color w:val="000000" w:themeColor="text1"/>
          <w:szCs w:val="24"/>
        </w:rPr>
        <w:t>08</w:t>
      </w:r>
      <w:r w:rsidR="00DD758C" w:rsidRPr="00E25AA1">
        <w:rPr>
          <w:b w:val="0"/>
          <w:bCs/>
          <w:color w:val="000000" w:themeColor="text1"/>
          <w:szCs w:val="24"/>
        </w:rPr>
        <w:t>.0</w:t>
      </w:r>
      <w:r w:rsidR="007F3452">
        <w:rPr>
          <w:b w:val="0"/>
          <w:bCs/>
          <w:color w:val="000000" w:themeColor="text1"/>
          <w:szCs w:val="24"/>
        </w:rPr>
        <w:t>8</w:t>
      </w:r>
      <w:r w:rsidR="00DD758C" w:rsidRPr="00E25AA1">
        <w:rPr>
          <w:b w:val="0"/>
          <w:bCs/>
          <w:color w:val="000000" w:themeColor="text1"/>
          <w:szCs w:val="24"/>
        </w:rPr>
        <w:t>.2024 №</w:t>
      </w:r>
      <w:r w:rsidR="007F3452">
        <w:rPr>
          <w:b w:val="0"/>
          <w:bCs/>
          <w:color w:val="000000" w:themeColor="text1"/>
          <w:szCs w:val="24"/>
        </w:rPr>
        <w:t xml:space="preserve"> СП-/11392</w:t>
      </w:r>
      <w:r w:rsidR="00DD758C" w:rsidRPr="00E25AA1">
        <w:rPr>
          <w:b w:val="0"/>
          <w:bCs/>
          <w:color w:val="000000" w:themeColor="text1"/>
          <w:szCs w:val="24"/>
        </w:rPr>
        <w:t xml:space="preserve">, </w:t>
      </w:r>
      <w:r w:rsidR="001D7F97" w:rsidRPr="00E25AA1">
        <w:rPr>
          <w:b w:val="0"/>
          <w:bCs/>
          <w:color w:val="000000" w:themeColor="text1"/>
          <w:szCs w:val="24"/>
        </w:rPr>
        <w:t xml:space="preserve">поступившее в Администрацию Невельского муниципального округа </w:t>
      </w:r>
      <w:r w:rsidR="007F3452">
        <w:rPr>
          <w:b w:val="0"/>
          <w:bCs/>
          <w:color w:val="000000" w:themeColor="text1"/>
          <w:szCs w:val="24"/>
        </w:rPr>
        <w:t>16.08</w:t>
      </w:r>
      <w:r w:rsidR="00DD758C" w:rsidRPr="00E25AA1">
        <w:rPr>
          <w:b w:val="0"/>
          <w:bCs/>
          <w:color w:val="000000" w:themeColor="text1"/>
          <w:szCs w:val="24"/>
        </w:rPr>
        <w:t>.2024</w:t>
      </w:r>
      <w:r w:rsidR="001D7F97" w:rsidRPr="00E25AA1">
        <w:rPr>
          <w:b w:val="0"/>
          <w:bCs/>
          <w:color w:val="000000" w:themeColor="text1"/>
          <w:szCs w:val="24"/>
        </w:rPr>
        <w:t xml:space="preserve"> года.</w:t>
      </w:r>
    </w:p>
    <w:p w14:paraId="23B65BA2" w14:textId="37818FC3" w:rsidR="005571C3" w:rsidRPr="002624E5" w:rsidRDefault="00AC7340" w:rsidP="002624E5">
      <w:pPr>
        <w:widowControl w:val="0"/>
        <w:tabs>
          <w:tab w:val="left" w:pos="0"/>
        </w:tabs>
        <w:autoSpaceDE w:val="0"/>
        <w:spacing w:line="276" w:lineRule="auto"/>
        <w:ind w:firstLine="709"/>
        <w:jc w:val="both"/>
        <w:rPr>
          <w:szCs w:val="24"/>
        </w:rPr>
      </w:pPr>
      <w:r w:rsidRPr="00E25AA1">
        <w:rPr>
          <w:b w:val="0"/>
          <w:bCs/>
          <w:color w:val="000000" w:themeColor="text1"/>
          <w:szCs w:val="24"/>
        </w:rPr>
        <w:t>1. </w:t>
      </w:r>
      <w:r w:rsidR="005571C3" w:rsidRPr="00E25AA1">
        <w:rPr>
          <w:b w:val="0"/>
          <w:bCs/>
          <w:color w:val="000000" w:themeColor="text1"/>
          <w:szCs w:val="24"/>
        </w:rPr>
        <w:t xml:space="preserve">Публичный сервитут устанавливается </w:t>
      </w:r>
      <w:bookmarkStart w:id="0" w:name="_Hlk166578593"/>
      <w:r w:rsidR="00602397" w:rsidRPr="00E25AA1">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w:t>
      </w:r>
      <w:r w:rsidR="00602397" w:rsidRPr="002624E5">
        <w:rPr>
          <w:b w:val="0"/>
          <w:bCs/>
          <w:color w:val="000000" w:themeColor="text1"/>
          <w:szCs w:val="24"/>
        </w:rPr>
        <w:t>сетям инженерно-технического обеспечения объекта газораспределительной сети</w:t>
      </w:r>
      <w:bookmarkEnd w:id="0"/>
      <w:r w:rsidR="00602397" w:rsidRPr="002624E5">
        <w:rPr>
          <w:b w:val="0"/>
          <w:bCs/>
          <w:color w:val="000000" w:themeColor="text1"/>
          <w:szCs w:val="24"/>
        </w:rPr>
        <w:t xml:space="preserve"> - </w:t>
      </w:r>
      <w:r w:rsidR="007F3452" w:rsidRPr="007F3452">
        <w:rPr>
          <w:b w:val="0"/>
          <w:bCs/>
          <w:szCs w:val="24"/>
        </w:rPr>
        <w:t>Газопровод</w:t>
      </w:r>
      <w:r w:rsidR="007F3452">
        <w:rPr>
          <w:b w:val="0"/>
          <w:bCs/>
          <w:szCs w:val="24"/>
        </w:rPr>
        <w:t xml:space="preserve"> </w:t>
      </w:r>
      <w:r w:rsidR="007F3452" w:rsidRPr="007F3452">
        <w:rPr>
          <w:b w:val="0"/>
          <w:bCs/>
          <w:szCs w:val="24"/>
        </w:rPr>
        <w:t>-</w:t>
      </w:r>
      <w:r w:rsidR="007F3452">
        <w:rPr>
          <w:b w:val="0"/>
          <w:bCs/>
          <w:szCs w:val="24"/>
        </w:rPr>
        <w:t xml:space="preserve"> </w:t>
      </w:r>
      <w:r w:rsidR="007F3452" w:rsidRPr="007F3452">
        <w:rPr>
          <w:b w:val="0"/>
          <w:bCs/>
          <w:szCs w:val="24"/>
        </w:rPr>
        <w:t xml:space="preserve">ввод низкого давления до границы земельного участка по адресу: «Псковская область, г. Невель, </w:t>
      </w:r>
      <w:r w:rsidR="007F3452">
        <w:rPr>
          <w:b w:val="0"/>
          <w:bCs/>
          <w:szCs w:val="24"/>
        </w:rPr>
        <w:t xml:space="preserve">ул. М. </w:t>
      </w:r>
      <w:proofErr w:type="spellStart"/>
      <w:r w:rsidR="007F3452">
        <w:rPr>
          <w:b w:val="0"/>
          <w:bCs/>
          <w:szCs w:val="24"/>
        </w:rPr>
        <w:t>Маметовой</w:t>
      </w:r>
      <w:proofErr w:type="spellEnd"/>
      <w:r w:rsidR="007F3452">
        <w:rPr>
          <w:b w:val="0"/>
          <w:bCs/>
          <w:szCs w:val="24"/>
        </w:rPr>
        <w:t>, д.66</w:t>
      </w:r>
      <w:r w:rsidR="007F3452" w:rsidRPr="007F3452">
        <w:rPr>
          <w:b w:val="0"/>
          <w:bCs/>
          <w:szCs w:val="24"/>
        </w:rPr>
        <w:t>»</w:t>
      </w:r>
      <w:r w:rsidR="002624E5" w:rsidRPr="002624E5">
        <w:rPr>
          <w:b w:val="0"/>
          <w:bCs/>
          <w:szCs w:val="24"/>
        </w:rPr>
        <w:t>,</w:t>
      </w:r>
      <w:bookmarkStart w:id="1" w:name="_Hlk166593780"/>
      <w:r w:rsidR="002624E5" w:rsidRPr="002624E5">
        <w:rPr>
          <w:b w:val="0"/>
          <w:bCs/>
          <w:szCs w:val="24"/>
        </w:rPr>
        <w:t xml:space="preserve"> </w:t>
      </w:r>
      <w:r w:rsidR="005571C3" w:rsidRPr="002624E5">
        <w:rPr>
          <w:b w:val="0"/>
          <w:bCs/>
          <w:color w:val="000000" w:themeColor="text1"/>
          <w:szCs w:val="24"/>
        </w:rPr>
        <w:t>на части</w:t>
      </w:r>
      <w:r w:rsidR="005571C3" w:rsidRPr="00A57554">
        <w:rPr>
          <w:b w:val="0"/>
          <w:bCs/>
          <w:color w:val="000000" w:themeColor="text1"/>
          <w:szCs w:val="24"/>
        </w:rPr>
        <w:t xml:space="preserve"> земельного участка с КН 60:09:</w:t>
      </w:r>
      <w:r w:rsidRPr="00A57554">
        <w:rPr>
          <w:b w:val="0"/>
          <w:bCs/>
          <w:color w:val="000000" w:themeColor="text1"/>
          <w:szCs w:val="24"/>
        </w:rPr>
        <w:t>0000000:</w:t>
      </w:r>
      <w:r w:rsidR="007F3452">
        <w:rPr>
          <w:b w:val="0"/>
          <w:bCs/>
          <w:color w:val="000000" w:themeColor="text1"/>
          <w:szCs w:val="24"/>
        </w:rPr>
        <w:t>640</w:t>
      </w:r>
      <w:r w:rsidR="005571C3" w:rsidRPr="00A57554">
        <w:rPr>
          <w:b w:val="0"/>
          <w:bCs/>
          <w:color w:val="000000" w:themeColor="text1"/>
          <w:szCs w:val="24"/>
        </w:rPr>
        <w:t xml:space="preserve"> </w:t>
      </w:r>
      <w:r w:rsidR="00455598" w:rsidRPr="00A57554">
        <w:rPr>
          <w:b w:val="0"/>
          <w:bCs/>
          <w:color w:val="000000" w:themeColor="text1"/>
          <w:szCs w:val="24"/>
        </w:rPr>
        <w:t xml:space="preserve">местоположением: Псковская область, Невельский район, </w:t>
      </w:r>
      <w:r w:rsidR="00DD758C" w:rsidRPr="00A57554">
        <w:rPr>
          <w:b w:val="0"/>
          <w:bCs/>
          <w:szCs w:val="24"/>
        </w:rPr>
        <w:t>г. Невель</w:t>
      </w:r>
      <w:r w:rsidR="000007C2" w:rsidRPr="00A57554">
        <w:rPr>
          <w:b w:val="0"/>
          <w:bCs/>
          <w:szCs w:val="24"/>
        </w:rPr>
        <w:t>.</w:t>
      </w:r>
    </w:p>
    <w:bookmarkEnd w:id="1"/>
    <w:p w14:paraId="52244BAA" w14:textId="4F146A17" w:rsidR="00E57C6D" w:rsidRPr="00501F35" w:rsidRDefault="00E57C6D" w:rsidP="007719E1">
      <w:pPr>
        <w:widowControl w:val="0"/>
        <w:tabs>
          <w:tab w:val="left" w:pos="0"/>
        </w:tabs>
        <w:autoSpaceDE w:val="0"/>
        <w:spacing w:line="276" w:lineRule="auto"/>
        <w:ind w:firstLine="709"/>
        <w:jc w:val="both"/>
        <w:rPr>
          <w:b w:val="0"/>
          <w:bCs/>
          <w:szCs w:val="24"/>
        </w:rPr>
      </w:pPr>
      <w:r w:rsidRPr="00501F35">
        <w:rPr>
          <w:b w:val="0"/>
          <w:bCs/>
          <w:szCs w:val="24"/>
        </w:rPr>
        <w:t xml:space="preserve">Испрашиваемый срок публичного сервитута – </w:t>
      </w:r>
      <w:r w:rsidR="005571C3" w:rsidRPr="00501F35">
        <w:rPr>
          <w:b w:val="0"/>
          <w:bCs/>
          <w:szCs w:val="24"/>
        </w:rPr>
        <w:t>10</w:t>
      </w:r>
      <w:r w:rsidRPr="00501F35">
        <w:rPr>
          <w:b w:val="0"/>
          <w:bCs/>
          <w:szCs w:val="24"/>
        </w:rPr>
        <w:t xml:space="preserve"> лет. </w:t>
      </w:r>
    </w:p>
    <w:p w14:paraId="5577A9AC" w14:textId="2CC48DC0" w:rsidR="00E57C6D" w:rsidRPr="00501F35" w:rsidRDefault="00E57C6D" w:rsidP="007719E1">
      <w:pPr>
        <w:widowControl w:val="0"/>
        <w:tabs>
          <w:tab w:val="left" w:pos="0"/>
        </w:tabs>
        <w:autoSpaceDE w:val="0"/>
        <w:spacing w:line="276" w:lineRule="auto"/>
        <w:ind w:firstLine="709"/>
        <w:jc w:val="both"/>
        <w:rPr>
          <w:b w:val="0"/>
          <w:bCs/>
          <w:szCs w:val="24"/>
        </w:rPr>
      </w:pPr>
      <w:r w:rsidRPr="00501F35">
        <w:rPr>
          <w:b w:val="0"/>
          <w:bCs/>
          <w:szCs w:val="24"/>
        </w:rPr>
        <w:t xml:space="preserve">Испрашиваемая площадь публичного сервитута – </w:t>
      </w:r>
      <w:r w:rsidR="007F3452" w:rsidRPr="00501F35">
        <w:rPr>
          <w:szCs w:val="24"/>
        </w:rPr>
        <w:t>159</w:t>
      </w:r>
      <w:r w:rsidR="00BA1781" w:rsidRPr="00501F35">
        <w:rPr>
          <w:b w:val="0"/>
          <w:bCs/>
          <w:szCs w:val="24"/>
        </w:rPr>
        <w:t xml:space="preserve"> </w:t>
      </w:r>
      <w:r w:rsidRPr="00501F35">
        <w:rPr>
          <w:b w:val="0"/>
          <w:bCs/>
          <w:szCs w:val="24"/>
        </w:rPr>
        <w:t>кв. м.</w:t>
      </w:r>
    </w:p>
    <w:p w14:paraId="3920D453" w14:textId="4169469D" w:rsidR="00533A65" w:rsidRPr="00501F35" w:rsidRDefault="00E57C6D" w:rsidP="007719E1">
      <w:pPr>
        <w:spacing w:line="276" w:lineRule="auto"/>
        <w:ind w:firstLine="709"/>
        <w:jc w:val="both"/>
        <w:rPr>
          <w:b w:val="0"/>
          <w:bCs/>
          <w:szCs w:val="24"/>
        </w:rPr>
      </w:pPr>
      <w:r w:rsidRPr="00501F35">
        <w:rPr>
          <w:b w:val="0"/>
          <w:bCs/>
          <w:szCs w:val="24"/>
        </w:rPr>
        <w:t>Кадастровы</w:t>
      </w:r>
      <w:r w:rsidR="00AC7340" w:rsidRPr="00501F35">
        <w:rPr>
          <w:b w:val="0"/>
          <w:bCs/>
          <w:szCs w:val="24"/>
        </w:rPr>
        <w:t>й</w:t>
      </w:r>
      <w:r w:rsidRPr="00501F35">
        <w:rPr>
          <w:b w:val="0"/>
          <w:bCs/>
          <w:szCs w:val="24"/>
        </w:rPr>
        <w:t xml:space="preserve"> номер земельн</w:t>
      </w:r>
      <w:r w:rsidR="00AC7340" w:rsidRPr="00501F35">
        <w:rPr>
          <w:b w:val="0"/>
          <w:bCs/>
          <w:szCs w:val="24"/>
        </w:rPr>
        <w:t>ого</w:t>
      </w:r>
      <w:r w:rsidRPr="00501F35">
        <w:rPr>
          <w:b w:val="0"/>
          <w:bCs/>
          <w:szCs w:val="24"/>
        </w:rPr>
        <w:t xml:space="preserve"> участк</w:t>
      </w:r>
      <w:r w:rsidR="00AC7340" w:rsidRPr="00501F35">
        <w:rPr>
          <w:b w:val="0"/>
          <w:bCs/>
          <w:szCs w:val="24"/>
        </w:rPr>
        <w:t>а</w:t>
      </w:r>
      <w:r w:rsidRPr="00501F35">
        <w:rPr>
          <w:b w:val="0"/>
          <w:bCs/>
          <w:szCs w:val="24"/>
        </w:rPr>
        <w:t>, в отношении котор</w:t>
      </w:r>
      <w:r w:rsidR="00AC7340" w:rsidRPr="00501F35">
        <w:rPr>
          <w:b w:val="0"/>
          <w:bCs/>
          <w:szCs w:val="24"/>
        </w:rPr>
        <w:t>ого</w:t>
      </w:r>
      <w:r w:rsidRPr="00501F35">
        <w:rPr>
          <w:b w:val="0"/>
          <w:bCs/>
          <w:szCs w:val="24"/>
        </w:rPr>
        <w:t xml:space="preserve"> испрашивается публичный сервитут и границы котор</w:t>
      </w:r>
      <w:r w:rsidR="00AC7340" w:rsidRPr="00501F35">
        <w:rPr>
          <w:b w:val="0"/>
          <w:bCs/>
          <w:szCs w:val="24"/>
        </w:rPr>
        <w:t>ого</w:t>
      </w:r>
      <w:r w:rsidRPr="00501F35">
        <w:rPr>
          <w:b w:val="0"/>
          <w:bCs/>
          <w:szCs w:val="24"/>
        </w:rPr>
        <w:t xml:space="preserve"> внесены </w:t>
      </w:r>
      <w:r w:rsidR="003A4998" w:rsidRPr="00501F35">
        <w:rPr>
          <w:b w:val="0"/>
          <w:bCs/>
          <w:szCs w:val="24"/>
        </w:rPr>
        <w:t>в Единый государственный реестр</w:t>
      </w:r>
      <w:r w:rsidRPr="00501F35">
        <w:rPr>
          <w:b w:val="0"/>
          <w:bCs/>
          <w:szCs w:val="24"/>
        </w:rPr>
        <w:t xml:space="preserve"> недвижимости:</w:t>
      </w:r>
      <w:r w:rsidR="00B7622D" w:rsidRPr="00501F35">
        <w:rPr>
          <w:b w:val="0"/>
          <w:bCs/>
          <w:szCs w:val="24"/>
        </w:rPr>
        <w:t xml:space="preserve"> </w:t>
      </w:r>
    </w:p>
    <w:p w14:paraId="7EC6BFA9" w14:textId="62CCD6EC" w:rsidR="002624E5" w:rsidRPr="003E1D27" w:rsidRDefault="002624E5" w:rsidP="007719E1">
      <w:pPr>
        <w:spacing w:line="276" w:lineRule="auto"/>
        <w:ind w:firstLine="709"/>
        <w:jc w:val="both"/>
        <w:rPr>
          <w:b w:val="0"/>
          <w:bCs/>
          <w:szCs w:val="24"/>
        </w:rPr>
      </w:pPr>
      <w:r w:rsidRPr="00501F35">
        <w:rPr>
          <w:b w:val="0"/>
          <w:bCs/>
          <w:szCs w:val="24"/>
        </w:rPr>
        <w:t xml:space="preserve">- </w:t>
      </w:r>
      <w:r w:rsidRPr="00501F35">
        <w:rPr>
          <w:szCs w:val="24"/>
        </w:rPr>
        <w:t>60:09:0000000:</w:t>
      </w:r>
      <w:r w:rsidR="007F3452" w:rsidRPr="00501F35">
        <w:rPr>
          <w:szCs w:val="24"/>
        </w:rPr>
        <w:t>640</w:t>
      </w:r>
      <w:r w:rsidRPr="00501F35">
        <w:rPr>
          <w:szCs w:val="24"/>
        </w:rPr>
        <w:t xml:space="preserve"> </w:t>
      </w:r>
      <w:r w:rsidR="00F84A95" w:rsidRPr="00501F35">
        <w:rPr>
          <w:szCs w:val="24"/>
        </w:rPr>
        <w:t xml:space="preserve">- </w:t>
      </w:r>
      <w:r w:rsidRPr="00501F35">
        <w:rPr>
          <w:b w:val="0"/>
          <w:bCs/>
          <w:szCs w:val="24"/>
        </w:rPr>
        <w:t>Псковская область, р-н Невельский, ГП "Невель", г. Невель, ул.</w:t>
      </w:r>
      <w:r w:rsidR="00377208" w:rsidRPr="00501F35">
        <w:rPr>
          <w:b w:val="0"/>
          <w:bCs/>
          <w:szCs w:val="24"/>
        </w:rPr>
        <w:t> </w:t>
      </w:r>
      <w:proofErr w:type="spellStart"/>
      <w:r w:rsidR="007F3452" w:rsidRPr="00501F35">
        <w:rPr>
          <w:b w:val="0"/>
          <w:bCs/>
          <w:szCs w:val="24"/>
        </w:rPr>
        <w:t>М.Маметовой</w:t>
      </w:r>
      <w:proofErr w:type="spellEnd"/>
      <w:r w:rsidR="007F3452" w:rsidRPr="00501F35">
        <w:rPr>
          <w:b w:val="0"/>
          <w:bCs/>
          <w:szCs w:val="24"/>
        </w:rPr>
        <w:t>, д.29</w:t>
      </w:r>
      <w:r w:rsidRPr="00501F35">
        <w:rPr>
          <w:b w:val="0"/>
          <w:bCs/>
          <w:szCs w:val="24"/>
        </w:rPr>
        <w:t>.</w:t>
      </w:r>
    </w:p>
    <w:p w14:paraId="2A9B2973" w14:textId="2F6C5F72" w:rsidR="00F61723" w:rsidRPr="003E1D27" w:rsidRDefault="00F61723" w:rsidP="00377208">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2. Публичный сервитут устанавливается</w:t>
      </w:r>
      <w:r w:rsidRPr="00A57554">
        <w:rPr>
          <w:b w:val="0"/>
          <w:bCs/>
          <w:color w:val="000000" w:themeColor="text1"/>
          <w:szCs w:val="24"/>
        </w:rPr>
        <w:t xml:space="preserve">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00377208">
        <w:rPr>
          <w:b w:val="0"/>
          <w:bCs/>
          <w:color w:val="000000" w:themeColor="text1"/>
          <w:szCs w:val="24"/>
        </w:rPr>
        <w:t xml:space="preserve"> - </w:t>
      </w:r>
      <w:r w:rsidR="00557F46" w:rsidRPr="00557F46">
        <w:rPr>
          <w:b w:val="0"/>
          <w:bCs/>
          <w:szCs w:val="24"/>
        </w:rPr>
        <w:t xml:space="preserve">Газопровод - ввод низкого давления до границы земельного участка по адресу: «Псковская область, г. Невель, ул. М. </w:t>
      </w:r>
      <w:proofErr w:type="spellStart"/>
      <w:r w:rsidR="00557F46" w:rsidRPr="00557F46">
        <w:rPr>
          <w:b w:val="0"/>
          <w:bCs/>
          <w:szCs w:val="24"/>
        </w:rPr>
        <w:t>Маметовой</w:t>
      </w:r>
      <w:proofErr w:type="spellEnd"/>
      <w:r w:rsidR="00557F46" w:rsidRPr="00557F46">
        <w:rPr>
          <w:b w:val="0"/>
          <w:bCs/>
          <w:szCs w:val="24"/>
        </w:rPr>
        <w:t>, д.66»</w:t>
      </w:r>
      <w:r w:rsidR="00377208" w:rsidRPr="003E1D27">
        <w:rPr>
          <w:b w:val="0"/>
          <w:bCs/>
          <w:szCs w:val="24"/>
        </w:rPr>
        <w:t xml:space="preserve">, </w:t>
      </w:r>
      <w:r w:rsidRPr="003E1D27">
        <w:rPr>
          <w:b w:val="0"/>
          <w:bCs/>
          <w:color w:val="000000" w:themeColor="text1"/>
          <w:szCs w:val="24"/>
        </w:rPr>
        <w:t>на части земельного участка с КН 60:09:</w:t>
      </w:r>
      <w:r w:rsidR="00557F46">
        <w:rPr>
          <w:b w:val="0"/>
          <w:bCs/>
          <w:color w:val="000000" w:themeColor="text1"/>
          <w:szCs w:val="24"/>
        </w:rPr>
        <w:t>0000000:743</w:t>
      </w:r>
      <w:r w:rsidRPr="003E1D27">
        <w:rPr>
          <w:b w:val="0"/>
          <w:bCs/>
          <w:color w:val="000000" w:themeColor="text1"/>
          <w:szCs w:val="24"/>
        </w:rPr>
        <w:t xml:space="preserve"> местоположением: Псковская область, Невельский район, г. Невель.</w:t>
      </w:r>
    </w:p>
    <w:p w14:paraId="1D91FB98" w14:textId="77777777"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Испрашиваемый срок публичного сервитута – 10 лет. </w:t>
      </w:r>
    </w:p>
    <w:p w14:paraId="046DAF65" w14:textId="59086E96"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Испрашиваемая площадь публичного сервитута – </w:t>
      </w:r>
      <w:r w:rsidR="00557F46">
        <w:rPr>
          <w:szCs w:val="24"/>
        </w:rPr>
        <w:t>16</w:t>
      </w:r>
      <w:r w:rsidR="00501F35">
        <w:rPr>
          <w:szCs w:val="24"/>
        </w:rPr>
        <w:t>9</w:t>
      </w:r>
      <w:r w:rsidRPr="003E1D27">
        <w:rPr>
          <w:b w:val="0"/>
          <w:bCs/>
          <w:szCs w:val="24"/>
        </w:rPr>
        <w:t xml:space="preserve"> кв. м.</w:t>
      </w:r>
    </w:p>
    <w:p w14:paraId="7EEE5981" w14:textId="12DC0D9C"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1F02E4AD" w14:textId="0BFCE8E2" w:rsidR="00377208" w:rsidRPr="003E1D27" w:rsidRDefault="00377208" w:rsidP="007719E1">
      <w:pPr>
        <w:widowControl w:val="0"/>
        <w:tabs>
          <w:tab w:val="left" w:pos="0"/>
        </w:tabs>
        <w:autoSpaceDE w:val="0"/>
        <w:spacing w:line="276" w:lineRule="auto"/>
        <w:ind w:firstLine="709"/>
        <w:jc w:val="both"/>
        <w:rPr>
          <w:b w:val="0"/>
          <w:bCs/>
          <w:szCs w:val="24"/>
        </w:rPr>
      </w:pPr>
      <w:r w:rsidRPr="003E1D27">
        <w:rPr>
          <w:b w:val="0"/>
          <w:bCs/>
          <w:szCs w:val="24"/>
        </w:rPr>
        <w:t xml:space="preserve">- </w:t>
      </w:r>
      <w:r w:rsidR="00557F46" w:rsidRPr="00557F46">
        <w:rPr>
          <w:szCs w:val="24"/>
        </w:rPr>
        <w:t>60:09:0000000:7</w:t>
      </w:r>
      <w:r w:rsidR="00501F35">
        <w:rPr>
          <w:szCs w:val="24"/>
        </w:rPr>
        <w:t>34</w:t>
      </w:r>
      <w:r w:rsidR="00557F46" w:rsidRPr="00557F46">
        <w:rPr>
          <w:szCs w:val="24"/>
        </w:rPr>
        <w:t xml:space="preserve"> </w:t>
      </w:r>
      <w:r w:rsidRPr="003E1D27">
        <w:rPr>
          <w:szCs w:val="24"/>
        </w:rPr>
        <w:t xml:space="preserve">- </w:t>
      </w:r>
      <w:r w:rsidRPr="003E1D27">
        <w:rPr>
          <w:b w:val="0"/>
          <w:bCs/>
          <w:szCs w:val="24"/>
        </w:rPr>
        <w:t xml:space="preserve">Псковская область, р-н Невельский, г. Невель, ул. </w:t>
      </w:r>
      <w:r w:rsidR="00501F35">
        <w:rPr>
          <w:b w:val="0"/>
          <w:bCs/>
          <w:szCs w:val="24"/>
        </w:rPr>
        <w:t>Гвардейская</w:t>
      </w:r>
      <w:r w:rsidRPr="003E1D27">
        <w:rPr>
          <w:b w:val="0"/>
          <w:bCs/>
          <w:szCs w:val="24"/>
        </w:rPr>
        <w:t>.</w:t>
      </w:r>
    </w:p>
    <w:p w14:paraId="29D0612F" w14:textId="66B5F94E" w:rsidR="00602397" w:rsidRPr="00BA552A" w:rsidRDefault="00602397" w:rsidP="007719E1">
      <w:pPr>
        <w:spacing w:line="276" w:lineRule="auto"/>
        <w:ind w:firstLine="709"/>
        <w:jc w:val="both"/>
        <w:rPr>
          <w:b w:val="0"/>
          <w:szCs w:val="24"/>
        </w:rPr>
      </w:pPr>
      <w:r w:rsidRPr="00E25AA1">
        <w:rPr>
          <w:b w:val="0"/>
          <w:szCs w:val="24"/>
        </w:rPr>
        <w:t>Правообладатели</w:t>
      </w:r>
      <w:r w:rsidRPr="00BA552A">
        <w:rPr>
          <w:b w:val="0"/>
          <w:szCs w:val="24"/>
        </w:rPr>
        <w:t xml:space="preserve"> земельных участков, в отношении которых испрашивается публичный сервитут, если их права не зарегистрированы в Едином государственном </w:t>
      </w:r>
      <w:r w:rsidRPr="00BA552A">
        <w:rPr>
          <w:b w:val="0"/>
          <w:szCs w:val="24"/>
        </w:rPr>
        <w:lastRenderedPageBreak/>
        <w:t>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BA552A" w:rsidRDefault="00602397" w:rsidP="007719E1">
      <w:pPr>
        <w:spacing w:line="276" w:lineRule="auto"/>
        <w:ind w:firstLine="709"/>
        <w:jc w:val="both"/>
        <w:rPr>
          <w:b w:val="0"/>
          <w:szCs w:val="24"/>
        </w:rPr>
      </w:pPr>
      <w:r w:rsidRPr="00BA552A">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368BFDB8" w:rsidR="00602397" w:rsidRPr="00BA552A" w:rsidRDefault="00602397" w:rsidP="007719E1">
      <w:pPr>
        <w:spacing w:line="276" w:lineRule="auto"/>
        <w:ind w:firstLine="709"/>
        <w:jc w:val="both"/>
        <w:rPr>
          <w:b w:val="0"/>
          <w:szCs w:val="24"/>
        </w:rPr>
      </w:pPr>
      <w:r w:rsidRPr="00BA552A">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с </w:t>
      </w:r>
      <w:r w:rsidR="00501F35">
        <w:rPr>
          <w:b w:val="0"/>
          <w:szCs w:val="24"/>
        </w:rPr>
        <w:t>22</w:t>
      </w:r>
      <w:r w:rsidR="007719E1">
        <w:rPr>
          <w:b w:val="0"/>
          <w:szCs w:val="24"/>
        </w:rPr>
        <w:t xml:space="preserve">.08.2024 по </w:t>
      </w:r>
      <w:r w:rsidR="00501F35">
        <w:rPr>
          <w:b w:val="0"/>
          <w:szCs w:val="24"/>
        </w:rPr>
        <w:t>05.09</w:t>
      </w:r>
      <w:r w:rsidR="007719E1">
        <w:rPr>
          <w:b w:val="0"/>
          <w:szCs w:val="24"/>
        </w:rPr>
        <w:t xml:space="preserve">.2024 </w:t>
      </w:r>
      <w:r w:rsidRPr="00BA552A">
        <w:rPr>
          <w:b w:val="0"/>
          <w:szCs w:val="24"/>
        </w:rPr>
        <w:t>года по адресу: 182510, г. Невель, пл. К. Маркса, д.1.</w:t>
      </w:r>
    </w:p>
    <w:p w14:paraId="7E8AF7D9" w14:textId="77777777" w:rsidR="00602397" w:rsidRPr="00BA552A" w:rsidRDefault="00602397" w:rsidP="007719E1">
      <w:pPr>
        <w:spacing w:line="276" w:lineRule="auto"/>
        <w:ind w:firstLine="709"/>
        <w:jc w:val="both"/>
        <w:rPr>
          <w:b w:val="0"/>
          <w:szCs w:val="24"/>
        </w:rPr>
      </w:pPr>
      <w:r w:rsidRPr="00BA552A">
        <w:rPr>
          <w:b w:val="0"/>
          <w:szCs w:val="24"/>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BA552A" w:rsidRDefault="00602397" w:rsidP="007719E1">
      <w:pPr>
        <w:spacing w:line="276" w:lineRule="auto"/>
        <w:ind w:firstLine="709"/>
        <w:jc w:val="both"/>
        <w:rPr>
          <w:b w:val="0"/>
          <w:szCs w:val="24"/>
        </w:rPr>
      </w:pPr>
      <w:r w:rsidRPr="00BA552A">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1FECF550" w14:textId="012CB0D7" w:rsidR="00455598" w:rsidRPr="00F306B4" w:rsidRDefault="00602397" w:rsidP="007719E1">
      <w:pPr>
        <w:spacing w:line="276" w:lineRule="auto"/>
        <w:ind w:firstLine="709"/>
        <w:jc w:val="both"/>
        <w:rPr>
          <w:b w:val="0"/>
          <w:sz w:val="28"/>
          <w:szCs w:val="28"/>
        </w:rPr>
      </w:pPr>
      <w:r w:rsidRPr="00BA552A">
        <w:rPr>
          <w:b w:val="0"/>
          <w:szCs w:val="24"/>
        </w:rPr>
        <w:tab/>
        <w:t>Справки по тел. +7 (81151) 2-</w:t>
      </w:r>
      <w:r w:rsidR="00A00C81" w:rsidRPr="00BA552A">
        <w:rPr>
          <w:b w:val="0"/>
          <w:szCs w:val="24"/>
        </w:rPr>
        <w:t>15</w:t>
      </w:r>
      <w:r w:rsidRPr="00BA552A">
        <w:rPr>
          <w:b w:val="0"/>
          <w:szCs w:val="24"/>
        </w:rPr>
        <w:t>-14</w:t>
      </w:r>
    </w:p>
    <w:sectPr w:rsidR="00455598" w:rsidRPr="00F306B4" w:rsidSect="003E1D27">
      <w:pgSz w:w="11906" w:h="16838"/>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07C2"/>
    <w:rsid w:val="00001E3D"/>
    <w:rsid w:val="00002125"/>
    <w:rsid w:val="000042CB"/>
    <w:rsid w:val="00007B91"/>
    <w:rsid w:val="00012D90"/>
    <w:rsid w:val="0001445D"/>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51E27"/>
    <w:rsid w:val="00153574"/>
    <w:rsid w:val="00153F1E"/>
    <w:rsid w:val="00155FFE"/>
    <w:rsid w:val="00162E79"/>
    <w:rsid w:val="00163909"/>
    <w:rsid w:val="001661C0"/>
    <w:rsid w:val="00166438"/>
    <w:rsid w:val="001746AA"/>
    <w:rsid w:val="001749FD"/>
    <w:rsid w:val="0017681E"/>
    <w:rsid w:val="001842A0"/>
    <w:rsid w:val="00185414"/>
    <w:rsid w:val="001856B4"/>
    <w:rsid w:val="001939D4"/>
    <w:rsid w:val="00196260"/>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7018"/>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C61"/>
    <w:rsid w:val="002624E5"/>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0A61"/>
    <w:rsid w:val="0030406C"/>
    <w:rsid w:val="003200D9"/>
    <w:rsid w:val="00320120"/>
    <w:rsid w:val="00324EE0"/>
    <w:rsid w:val="00330951"/>
    <w:rsid w:val="00330C95"/>
    <w:rsid w:val="00340850"/>
    <w:rsid w:val="00343CD2"/>
    <w:rsid w:val="00347D2C"/>
    <w:rsid w:val="00350EEE"/>
    <w:rsid w:val="00355F8C"/>
    <w:rsid w:val="00362D0D"/>
    <w:rsid w:val="00363412"/>
    <w:rsid w:val="00364459"/>
    <w:rsid w:val="00366166"/>
    <w:rsid w:val="003716B3"/>
    <w:rsid w:val="00377208"/>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1D27"/>
    <w:rsid w:val="003E251A"/>
    <w:rsid w:val="003E547F"/>
    <w:rsid w:val="003F195B"/>
    <w:rsid w:val="003F2548"/>
    <w:rsid w:val="003F62E5"/>
    <w:rsid w:val="00401A8C"/>
    <w:rsid w:val="00411ED2"/>
    <w:rsid w:val="00413F84"/>
    <w:rsid w:val="004210A0"/>
    <w:rsid w:val="00422D31"/>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1F35"/>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57F46"/>
    <w:rsid w:val="005608F2"/>
    <w:rsid w:val="00563E76"/>
    <w:rsid w:val="0057232A"/>
    <w:rsid w:val="005724D4"/>
    <w:rsid w:val="00572563"/>
    <w:rsid w:val="00573706"/>
    <w:rsid w:val="00574032"/>
    <w:rsid w:val="005746EF"/>
    <w:rsid w:val="0058283E"/>
    <w:rsid w:val="005871A0"/>
    <w:rsid w:val="00594168"/>
    <w:rsid w:val="00595BCB"/>
    <w:rsid w:val="005A09D6"/>
    <w:rsid w:val="005A2DA3"/>
    <w:rsid w:val="005A5BCA"/>
    <w:rsid w:val="005B1549"/>
    <w:rsid w:val="005B4E1B"/>
    <w:rsid w:val="005B68ED"/>
    <w:rsid w:val="005B75E0"/>
    <w:rsid w:val="005C190D"/>
    <w:rsid w:val="005C72CF"/>
    <w:rsid w:val="005C73B4"/>
    <w:rsid w:val="005D0C8B"/>
    <w:rsid w:val="005D4234"/>
    <w:rsid w:val="005D5D55"/>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6A37"/>
    <w:rsid w:val="00632C48"/>
    <w:rsid w:val="0063575E"/>
    <w:rsid w:val="006373C5"/>
    <w:rsid w:val="00637DAD"/>
    <w:rsid w:val="006428F6"/>
    <w:rsid w:val="00644D8B"/>
    <w:rsid w:val="006701AF"/>
    <w:rsid w:val="006712BC"/>
    <w:rsid w:val="00672370"/>
    <w:rsid w:val="00674AEF"/>
    <w:rsid w:val="0067525F"/>
    <w:rsid w:val="00686075"/>
    <w:rsid w:val="00692261"/>
    <w:rsid w:val="006A6FA4"/>
    <w:rsid w:val="006B282B"/>
    <w:rsid w:val="006C2902"/>
    <w:rsid w:val="006C7EB2"/>
    <w:rsid w:val="006D08C4"/>
    <w:rsid w:val="006D2169"/>
    <w:rsid w:val="006D40CE"/>
    <w:rsid w:val="006E12D7"/>
    <w:rsid w:val="006E6E4D"/>
    <w:rsid w:val="006E7DB5"/>
    <w:rsid w:val="006F4F52"/>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19E1"/>
    <w:rsid w:val="007744BC"/>
    <w:rsid w:val="00774B1F"/>
    <w:rsid w:val="00784A21"/>
    <w:rsid w:val="00794904"/>
    <w:rsid w:val="007B0D0C"/>
    <w:rsid w:val="007B31E3"/>
    <w:rsid w:val="007B46F3"/>
    <w:rsid w:val="007C535C"/>
    <w:rsid w:val="007D4D27"/>
    <w:rsid w:val="007D558C"/>
    <w:rsid w:val="007D63C2"/>
    <w:rsid w:val="007E63F9"/>
    <w:rsid w:val="007F1D2B"/>
    <w:rsid w:val="007F240C"/>
    <w:rsid w:val="007F3452"/>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14A29"/>
    <w:rsid w:val="00915EE7"/>
    <w:rsid w:val="00915F1E"/>
    <w:rsid w:val="00922127"/>
    <w:rsid w:val="00924F24"/>
    <w:rsid w:val="0093318E"/>
    <w:rsid w:val="0093575F"/>
    <w:rsid w:val="00936B73"/>
    <w:rsid w:val="0094370E"/>
    <w:rsid w:val="0094654D"/>
    <w:rsid w:val="00946711"/>
    <w:rsid w:val="009530FB"/>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0E51"/>
    <w:rsid w:val="009D1439"/>
    <w:rsid w:val="009D14E7"/>
    <w:rsid w:val="009D2622"/>
    <w:rsid w:val="009D2E3A"/>
    <w:rsid w:val="009F4EE3"/>
    <w:rsid w:val="009F5412"/>
    <w:rsid w:val="00A00C81"/>
    <w:rsid w:val="00A02077"/>
    <w:rsid w:val="00A05348"/>
    <w:rsid w:val="00A068B3"/>
    <w:rsid w:val="00A07B07"/>
    <w:rsid w:val="00A2082C"/>
    <w:rsid w:val="00A255A3"/>
    <w:rsid w:val="00A30C36"/>
    <w:rsid w:val="00A3646F"/>
    <w:rsid w:val="00A36BA7"/>
    <w:rsid w:val="00A42C21"/>
    <w:rsid w:val="00A46A5D"/>
    <w:rsid w:val="00A50BA4"/>
    <w:rsid w:val="00A57554"/>
    <w:rsid w:val="00A65D97"/>
    <w:rsid w:val="00A74A24"/>
    <w:rsid w:val="00A760E6"/>
    <w:rsid w:val="00A84320"/>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966"/>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41292"/>
    <w:rsid w:val="00B41981"/>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7430"/>
    <w:rsid w:val="00C72443"/>
    <w:rsid w:val="00C77547"/>
    <w:rsid w:val="00C81405"/>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13A0"/>
    <w:rsid w:val="00D85FDD"/>
    <w:rsid w:val="00D876DA"/>
    <w:rsid w:val="00D90B00"/>
    <w:rsid w:val="00D93408"/>
    <w:rsid w:val="00DA0473"/>
    <w:rsid w:val="00DA075E"/>
    <w:rsid w:val="00DB553F"/>
    <w:rsid w:val="00DC24FA"/>
    <w:rsid w:val="00DC7755"/>
    <w:rsid w:val="00DD5ACA"/>
    <w:rsid w:val="00DD758C"/>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7C6D"/>
    <w:rsid w:val="00E63298"/>
    <w:rsid w:val="00E73331"/>
    <w:rsid w:val="00E7470C"/>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6B4"/>
    <w:rsid w:val="00F30EAA"/>
    <w:rsid w:val="00F3405E"/>
    <w:rsid w:val="00F348D5"/>
    <w:rsid w:val="00F3561A"/>
    <w:rsid w:val="00F50ACA"/>
    <w:rsid w:val="00F511C8"/>
    <w:rsid w:val="00F530EB"/>
    <w:rsid w:val="00F566E1"/>
    <w:rsid w:val="00F61723"/>
    <w:rsid w:val="00F617BD"/>
    <w:rsid w:val="00F64EA8"/>
    <w:rsid w:val="00F76539"/>
    <w:rsid w:val="00F7795A"/>
    <w:rsid w:val="00F84A95"/>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A61"/>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2</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108</cp:revision>
  <cp:lastPrinted>2024-05-14T12:58:00Z</cp:lastPrinted>
  <dcterms:created xsi:type="dcterms:W3CDTF">2023-04-05T05:38:00Z</dcterms:created>
  <dcterms:modified xsi:type="dcterms:W3CDTF">2024-08-21T12:30:00Z</dcterms:modified>
</cp:coreProperties>
</file>